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71CFE" w14:textId="2F5A286B" w:rsidR="0025248A" w:rsidRDefault="0025248A" w:rsidP="0025248A">
      <w:pPr>
        <w:jc w:val="center"/>
      </w:pPr>
      <w:r>
        <w:rPr>
          <w:noProof/>
        </w:rPr>
        <w:drawing>
          <wp:inline distT="0" distB="0" distL="0" distR="0" wp14:anchorId="30CD6877" wp14:editId="2504DE5B">
            <wp:extent cx="1394460" cy="1394460"/>
            <wp:effectExtent l="0" t="0" r="0" b="0"/>
            <wp:docPr id="732648873" name="Picture 1" descr="A green circle with a palm tree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648873" name="Picture 1" descr="A green circle with a palm tree and 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59A70" w14:textId="3E6064A1" w:rsidR="0025248A" w:rsidRPr="0025248A" w:rsidRDefault="0025248A" w:rsidP="0025248A">
      <w:pPr>
        <w:jc w:val="center"/>
        <w:rPr>
          <w:sz w:val="32"/>
          <w:szCs w:val="32"/>
        </w:rPr>
      </w:pPr>
      <w:r w:rsidRPr="0025248A">
        <w:rPr>
          <w:sz w:val="32"/>
          <w:szCs w:val="32"/>
        </w:rPr>
        <w:t>03/11/2025</w:t>
      </w:r>
    </w:p>
    <w:p w14:paraId="55A5BA3F" w14:textId="5D85D25E" w:rsidR="0025248A" w:rsidRPr="0025248A" w:rsidRDefault="0025248A" w:rsidP="0025248A">
      <w:pPr>
        <w:jc w:val="center"/>
        <w:rPr>
          <w:b/>
          <w:bCs/>
          <w:sz w:val="44"/>
          <w:szCs w:val="44"/>
        </w:rPr>
      </w:pPr>
      <w:r w:rsidRPr="0025248A">
        <w:rPr>
          <w:b/>
          <w:bCs/>
          <w:sz w:val="44"/>
          <w:szCs w:val="44"/>
        </w:rPr>
        <w:t>PUBLIC NOTICE</w:t>
      </w:r>
    </w:p>
    <w:p w14:paraId="5FAAA160" w14:textId="26C3F24B" w:rsidR="0025248A" w:rsidRDefault="0025248A" w:rsidP="0025248A">
      <w:pPr>
        <w:jc w:val="center"/>
      </w:pPr>
      <w:r>
        <w:t xml:space="preserve">The following property is deemed unsafe, unsanitary, dangerous, and detrimental to the overall health, safety, and welfare </w:t>
      </w:r>
      <w:r w:rsidR="0044541F">
        <w:t>of</w:t>
      </w:r>
      <w:r>
        <w:t xml:space="preserve"> town residents.</w:t>
      </w:r>
    </w:p>
    <w:p w14:paraId="37835961" w14:textId="5A0DB6C8" w:rsidR="0025248A" w:rsidRDefault="0025248A" w:rsidP="0025248A">
      <w:pPr>
        <w:spacing w:after="0"/>
        <w:jc w:val="center"/>
      </w:pPr>
      <w:r>
        <w:t>964 Carolina Ave. Varnville/ TM # 119-12-05-0031</w:t>
      </w:r>
    </w:p>
    <w:p w14:paraId="73F33EAF" w14:textId="43F11B30" w:rsidR="0025248A" w:rsidRDefault="0025248A" w:rsidP="0025248A">
      <w:pPr>
        <w:spacing w:after="0"/>
        <w:jc w:val="center"/>
      </w:pPr>
      <w:r>
        <w:t>Owner of Record: Nakita Orr</w:t>
      </w:r>
    </w:p>
    <w:p w14:paraId="23463EA7" w14:textId="77777777" w:rsidR="0025248A" w:rsidRDefault="0025248A" w:rsidP="0025248A">
      <w:pPr>
        <w:jc w:val="center"/>
      </w:pPr>
    </w:p>
    <w:p w14:paraId="6B2D1138" w14:textId="74816680" w:rsidR="0025248A" w:rsidRPr="0025248A" w:rsidRDefault="0025248A" w:rsidP="0025248A">
      <w:pPr>
        <w:jc w:val="center"/>
      </w:pPr>
      <w:r>
        <w:t>Pursuant to Town of Varnville Nuisance Ordinance Code #26 Article II Sec. 21-23, The Town of Varnville has enacted measures to abate the condition of said property.</w:t>
      </w:r>
    </w:p>
    <w:sectPr w:rsidR="0025248A" w:rsidRPr="00252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8A"/>
    <w:rsid w:val="0025248A"/>
    <w:rsid w:val="0044541F"/>
    <w:rsid w:val="008C26EA"/>
    <w:rsid w:val="00A5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222E"/>
  <w15:chartTrackingRefBased/>
  <w15:docId w15:val="{DCA048C0-3E26-4F83-B80B-796C1C6B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Varnville</dc:creator>
  <cp:keywords/>
  <dc:description/>
  <cp:lastModifiedBy>Town of Varnville</cp:lastModifiedBy>
  <cp:revision>2</cp:revision>
  <cp:lastPrinted>2025-03-11T16:20:00Z</cp:lastPrinted>
  <dcterms:created xsi:type="dcterms:W3CDTF">2025-03-11T16:23:00Z</dcterms:created>
  <dcterms:modified xsi:type="dcterms:W3CDTF">2025-03-11T16:23:00Z</dcterms:modified>
</cp:coreProperties>
</file>